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C22CB" w14:textId="77777777" w:rsidR="00DA3CEC" w:rsidRPr="00DA3CEC" w:rsidRDefault="00DA3CEC" w:rsidP="00DA3CEC">
      <w:pPr>
        <w:spacing w:after="0"/>
        <w:jc w:val="center"/>
        <w:rPr>
          <w:b/>
          <w:bCs/>
        </w:rPr>
      </w:pPr>
      <w:r w:rsidRPr="00DA3CEC">
        <w:rPr>
          <w:b/>
          <w:bCs/>
        </w:rPr>
        <w:t>REGIONAL BUSINESS CONFERENCE</w:t>
      </w:r>
    </w:p>
    <w:p w14:paraId="0F1F8A16" w14:textId="3EA256BD" w:rsidR="00DA3CEC" w:rsidRDefault="00DA3CEC" w:rsidP="00DA3CEC">
      <w:pPr>
        <w:jc w:val="center"/>
        <w:rPr>
          <w:b/>
          <w:bCs/>
          <w:lang w:val="bg-BG"/>
        </w:rPr>
      </w:pPr>
      <w:r w:rsidRPr="00DA3CEC">
        <w:rPr>
          <w:b/>
          <w:bCs/>
        </w:rPr>
        <w:t xml:space="preserve">"ECONOMIC PARTNERSHIP AND BUSINESS DEVELOPMENT IN THE </w:t>
      </w:r>
      <w:r w:rsidR="00F9745D">
        <w:rPr>
          <w:b/>
          <w:bCs/>
        </w:rPr>
        <w:t>BURGAS</w:t>
      </w:r>
      <w:r w:rsidRPr="00DA3CEC">
        <w:rPr>
          <w:b/>
          <w:bCs/>
        </w:rPr>
        <w:t xml:space="preserve"> REGION"</w:t>
      </w:r>
    </w:p>
    <w:p w14:paraId="30F55BFA" w14:textId="0DA88ABC" w:rsidR="00DA3CEC" w:rsidRDefault="00254AB4" w:rsidP="00DA3CEC">
      <w:pPr>
        <w:jc w:val="center"/>
        <w:rPr>
          <w:b/>
          <w:bCs/>
        </w:rPr>
      </w:pPr>
      <w:r w:rsidRPr="00254AB4">
        <w:rPr>
          <w:b/>
          <w:bCs/>
        </w:rPr>
        <w:t>18.09.2025</w:t>
      </w:r>
    </w:p>
    <w:p w14:paraId="6EDB18AC" w14:textId="6A0632C9" w:rsidR="000A6BAA" w:rsidRPr="00254AB4" w:rsidRDefault="000A6BAA" w:rsidP="00DA3CE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D741A8" wp14:editId="2DD63560">
            <wp:extent cx="6211570" cy="3251200"/>
            <wp:effectExtent l="0" t="0" r="0" b="6350"/>
            <wp:docPr id="135696063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60633" name="Картина 13569606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396B" w14:textId="77777777" w:rsidR="00CE633A" w:rsidRDefault="00CE633A" w:rsidP="00DA3CEC">
      <w:pPr>
        <w:rPr>
          <w:b/>
          <w:bCs/>
        </w:rPr>
      </w:pPr>
    </w:p>
    <w:p w14:paraId="48011448" w14:textId="263EFDAC" w:rsidR="00DA3CEC" w:rsidRPr="00DA3CEC" w:rsidRDefault="00254AB4" w:rsidP="00DA3CEC">
      <w:pPr>
        <w:rPr>
          <w:b/>
          <w:bCs/>
        </w:rPr>
      </w:pPr>
      <w:r>
        <w:rPr>
          <w:b/>
          <w:bCs/>
        </w:rPr>
        <w:t xml:space="preserve">DRAFT </w:t>
      </w:r>
      <w:r w:rsidR="00DA3CEC" w:rsidRPr="00DA3CEC">
        <w:rPr>
          <w:b/>
          <w:bCs/>
        </w:rPr>
        <w:t>PROGRAM</w:t>
      </w:r>
    </w:p>
    <w:p w14:paraId="6C73E106" w14:textId="0C554C53" w:rsidR="00DA3CEC" w:rsidRPr="00DA3CEC" w:rsidRDefault="00DA3CEC" w:rsidP="00DA3CEC">
      <w:r w:rsidRPr="00DA3CEC">
        <w:rPr>
          <w:rFonts w:ascii="Segoe UI Emoji" w:hAnsi="Segoe UI Emoji" w:cs="Segoe UI Emoji"/>
          <w:b/>
          <w:bCs/>
        </w:rPr>
        <w:t>🕒</w:t>
      </w:r>
      <w:r w:rsidRPr="00DA3CEC">
        <w:rPr>
          <w:b/>
          <w:bCs/>
        </w:rPr>
        <w:t xml:space="preserve"> 1</w:t>
      </w:r>
      <w:r w:rsidR="00F9745D">
        <w:rPr>
          <w:b/>
          <w:bCs/>
        </w:rPr>
        <w:t>6</w:t>
      </w:r>
      <w:r w:rsidRPr="00DA3CEC">
        <w:rPr>
          <w:b/>
          <w:bCs/>
        </w:rPr>
        <w:t xml:space="preserve">:00 – Opening of the Conference by the </w:t>
      </w:r>
      <w:r w:rsidR="00F9745D">
        <w:rPr>
          <w:b/>
          <w:bCs/>
        </w:rPr>
        <w:t>Mayor</w:t>
      </w:r>
      <w:r w:rsidRPr="00DA3CEC">
        <w:rPr>
          <w:b/>
          <w:bCs/>
        </w:rPr>
        <w:t xml:space="preserve"> of </w:t>
      </w:r>
      <w:r w:rsidR="00F9745D">
        <w:rPr>
          <w:b/>
          <w:bCs/>
        </w:rPr>
        <w:t>Burgas</w:t>
      </w:r>
      <w:r w:rsidRPr="00DA3CEC">
        <w:rPr>
          <w:b/>
          <w:bCs/>
        </w:rPr>
        <w:t xml:space="preserve"> </w:t>
      </w:r>
      <w:r w:rsidR="005F37A2">
        <w:rPr>
          <w:b/>
          <w:bCs/>
        </w:rPr>
        <w:t>Municipality</w:t>
      </w:r>
      <w:r w:rsidR="005F37A2" w:rsidRPr="00DA3CEC">
        <w:rPr>
          <w:b/>
          <w:bCs/>
        </w:rPr>
        <w:t xml:space="preserve"> </w:t>
      </w:r>
      <w:r w:rsidRPr="00DA3CEC">
        <w:rPr>
          <w:b/>
          <w:bCs/>
        </w:rPr>
        <w:t xml:space="preserve">– </w:t>
      </w:r>
      <w:r w:rsidR="00F9745D">
        <w:rPr>
          <w:b/>
          <w:bCs/>
        </w:rPr>
        <w:t>Dimitar Nikolov</w:t>
      </w:r>
    </w:p>
    <w:p w14:paraId="7F85FBAD" w14:textId="335D5FD7" w:rsidR="0040610B" w:rsidRPr="00DA3CEC" w:rsidRDefault="0040610B" w:rsidP="0040610B">
      <w:pPr>
        <w:numPr>
          <w:ilvl w:val="0"/>
          <w:numId w:val="4"/>
        </w:numPr>
      </w:pPr>
      <w:r w:rsidRPr="00DA3CEC">
        <w:rPr>
          <w:b/>
          <w:bCs/>
        </w:rPr>
        <w:t>Welcome Address by Mr. Krasimir Yakimov</w:t>
      </w:r>
      <w:r w:rsidRPr="00DA3CEC">
        <w:t xml:space="preserve"> – Deputy Minister of Innovation and Growth</w:t>
      </w:r>
      <w:r w:rsidR="005F37A2">
        <w:t xml:space="preserve"> (</w:t>
      </w:r>
      <w:r w:rsidR="005F37A2" w:rsidRPr="000A6BAA">
        <w:t>TBC</w:t>
      </w:r>
      <w:r w:rsidR="005F37A2">
        <w:t>)</w:t>
      </w:r>
    </w:p>
    <w:p w14:paraId="6FEEEBC9" w14:textId="77777777" w:rsidR="000A6BAA" w:rsidRDefault="00DA3CEC" w:rsidP="00460B2D">
      <w:pPr>
        <w:numPr>
          <w:ilvl w:val="0"/>
          <w:numId w:val="4"/>
        </w:numPr>
      </w:pPr>
      <w:r w:rsidRPr="000A6BAA">
        <w:rPr>
          <w:b/>
          <w:bCs/>
        </w:rPr>
        <w:t xml:space="preserve">Welcome Address by Mr. </w:t>
      </w:r>
      <w:proofErr w:type="spellStart"/>
      <w:r w:rsidR="000A6BAA" w:rsidRPr="000A6BAA">
        <w:rPr>
          <w:b/>
          <w:bCs/>
        </w:rPr>
        <w:t>Tolga</w:t>
      </w:r>
      <w:proofErr w:type="spellEnd"/>
      <w:r w:rsidR="000A6BAA" w:rsidRPr="000A6BAA">
        <w:rPr>
          <w:b/>
          <w:bCs/>
        </w:rPr>
        <w:t xml:space="preserve"> Orkun</w:t>
      </w:r>
      <w:r w:rsidRPr="00DA3CEC">
        <w:t xml:space="preserve"> – </w:t>
      </w:r>
      <w:r w:rsidR="000A6BAA" w:rsidRPr="000A6BAA">
        <w:t>Consul General of the Republic of Turkey in the Republic of Bulgaria</w:t>
      </w:r>
    </w:p>
    <w:p w14:paraId="7A26B897" w14:textId="566B5D80" w:rsidR="00DA3CEC" w:rsidRPr="00247E51" w:rsidRDefault="00DA3CEC" w:rsidP="00460B2D">
      <w:pPr>
        <w:numPr>
          <w:ilvl w:val="0"/>
          <w:numId w:val="4"/>
        </w:numPr>
      </w:pPr>
      <w:r w:rsidRPr="000A6BAA">
        <w:rPr>
          <w:b/>
          <w:bCs/>
        </w:rPr>
        <w:t>Welcome Address by Mr</w:t>
      </w:r>
      <w:r w:rsidR="005F37A2" w:rsidRPr="000A6BAA">
        <w:rPr>
          <w:b/>
          <w:bCs/>
        </w:rPr>
        <w:t>s</w:t>
      </w:r>
      <w:r w:rsidRPr="000A6BAA">
        <w:rPr>
          <w:b/>
          <w:bCs/>
        </w:rPr>
        <w:t xml:space="preserve">. </w:t>
      </w:r>
      <w:r w:rsidR="005F37A2" w:rsidRPr="000A6BAA">
        <w:rPr>
          <w:b/>
          <w:bCs/>
        </w:rPr>
        <w:t>Iliyana Ilieva</w:t>
      </w:r>
      <w:r w:rsidRPr="00DA3CEC">
        <w:t xml:space="preserve"> – </w:t>
      </w:r>
      <w:r w:rsidR="005F37A2">
        <w:t>Executive Director</w:t>
      </w:r>
      <w:r w:rsidRPr="00DA3CEC">
        <w:t xml:space="preserve"> of the Bulgarian-Romanian Chamber of Commerce</w:t>
      </w:r>
    </w:p>
    <w:p w14:paraId="25ED1C3E" w14:textId="768A8330" w:rsidR="0022032D" w:rsidRPr="00DA3CEC" w:rsidRDefault="00DA3CEC" w:rsidP="00F9745D">
      <w:pPr>
        <w:numPr>
          <w:ilvl w:val="0"/>
          <w:numId w:val="4"/>
        </w:numPr>
      </w:pPr>
      <w:r w:rsidRPr="00DA3CEC">
        <w:rPr>
          <w:b/>
          <w:bCs/>
        </w:rPr>
        <w:t>Welcome Address by Ms. Bilyana Georgieva</w:t>
      </w:r>
      <w:r w:rsidRPr="00DA3CEC">
        <w:t xml:space="preserve"> – CEO of Lider.BG and event organizer</w:t>
      </w:r>
    </w:p>
    <w:p w14:paraId="7D852022" w14:textId="77777777" w:rsidR="00DA3CEC" w:rsidRPr="00DA3CEC" w:rsidRDefault="00000000" w:rsidP="00DA3CEC">
      <w:r>
        <w:pict w14:anchorId="31DF876B">
          <v:rect id="_x0000_i1025" style="width:0;height:1.5pt" o:hralign="center" o:hrstd="t" o:hr="t" fillcolor="#a0a0a0" stroked="f"/>
        </w:pict>
      </w:r>
    </w:p>
    <w:p w14:paraId="772EBC72" w14:textId="0FF9781A" w:rsidR="00DA3CEC" w:rsidRPr="00DA3CEC" w:rsidRDefault="00DA3CEC" w:rsidP="00DA3CEC">
      <w:pPr>
        <w:rPr>
          <w:b/>
          <w:bCs/>
        </w:rPr>
      </w:pPr>
      <w:r w:rsidRPr="00DA3CEC">
        <w:rPr>
          <w:rFonts w:ascii="Segoe UI Emoji" w:hAnsi="Segoe UI Emoji" w:cs="Segoe UI Emoji"/>
          <w:b/>
          <w:bCs/>
        </w:rPr>
        <w:t>🕒</w:t>
      </w:r>
      <w:r w:rsidRPr="00DA3CEC">
        <w:rPr>
          <w:b/>
          <w:bCs/>
        </w:rPr>
        <w:t xml:space="preserve"> 1</w:t>
      </w:r>
      <w:r w:rsidR="00F9745D">
        <w:rPr>
          <w:b/>
          <w:bCs/>
        </w:rPr>
        <w:t>6</w:t>
      </w:r>
      <w:r w:rsidRPr="00DA3CEC">
        <w:rPr>
          <w:b/>
          <w:bCs/>
        </w:rPr>
        <w:t>:</w:t>
      </w:r>
      <w:r w:rsidR="00FD29FB">
        <w:rPr>
          <w:b/>
          <w:bCs/>
        </w:rPr>
        <w:t>3</w:t>
      </w:r>
      <w:r w:rsidRPr="00DA3CEC">
        <w:rPr>
          <w:b/>
          <w:bCs/>
        </w:rPr>
        <w:t xml:space="preserve">0 – Part One: Investment Potential of </w:t>
      </w:r>
      <w:r w:rsidR="00F9745D">
        <w:rPr>
          <w:b/>
          <w:bCs/>
        </w:rPr>
        <w:t>Burgas Region</w:t>
      </w:r>
    </w:p>
    <w:p w14:paraId="57006A9B" w14:textId="39FF37AF" w:rsidR="00DA3CEC" w:rsidRDefault="005F37A2" w:rsidP="00DA3CEC">
      <w:pPr>
        <w:numPr>
          <w:ilvl w:val="0"/>
          <w:numId w:val="5"/>
        </w:numPr>
      </w:pPr>
      <w:r>
        <w:rPr>
          <w:b/>
          <w:bCs/>
        </w:rPr>
        <w:t>Burgas Municipality</w:t>
      </w:r>
      <w:r w:rsidR="00DA3CEC" w:rsidRPr="00DA3CEC">
        <w:t xml:space="preserve"> – Long-term Development Strategy </w:t>
      </w:r>
      <w:r w:rsidR="00F9745D">
        <w:t>of the region</w:t>
      </w:r>
    </w:p>
    <w:p w14:paraId="2832F948" w14:textId="54FB9502" w:rsidR="00C8759A" w:rsidRDefault="00C8759A" w:rsidP="00C8759A">
      <w:pPr>
        <w:numPr>
          <w:ilvl w:val="0"/>
          <w:numId w:val="5"/>
        </w:numPr>
      </w:pPr>
      <w:r w:rsidRPr="00DA3CEC">
        <w:rPr>
          <w:b/>
          <w:bCs/>
        </w:rPr>
        <w:t xml:space="preserve">Mila </w:t>
      </w:r>
      <w:proofErr w:type="spellStart"/>
      <w:r w:rsidRPr="00DA3CEC">
        <w:rPr>
          <w:b/>
          <w:bCs/>
        </w:rPr>
        <w:t>Nenova</w:t>
      </w:r>
      <w:proofErr w:type="spellEnd"/>
      <w:r>
        <w:rPr>
          <w:b/>
          <w:bCs/>
        </w:rPr>
        <w:t xml:space="preserve">, </w:t>
      </w:r>
      <w:r w:rsidRPr="00DA3CEC">
        <w:rPr>
          <w:b/>
          <w:bCs/>
        </w:rPr>
        <w:t>Bulgarian Investment Agency –</w:t>
      </w:r>
      <w:r>
        <w:rPr>
          <w:b/>
          <w:bCs/>
        </w:rPr>
        <w:t xml:space="preserve"> </w:t>
      </w:r>
      <w:r w:rsidRPr="004D2596">
        <w:t>Encouraging investments in the region</w:t>
      </w:r>
      <w:r w:rsidR="005F37A2">
        <w:rPr>
          <w:lang w:val="bg-BG"/>
        </w:rPr>
        <w:t xml:space="preserve"> </w:t>
      </w:r>
      <w:r w:rsidR="000A6BAA">
        <w:t>–</w:t>
      </w:r>
      <w:r w:rsidR="005F37A2">
        <w:t xml:space="preserve"> </w:t>
      </w:r>
      <w:r w:rsidR="000A6BAA">
        <w:t>(</w:t>
      </w:r>
      <w:r w:rsidR="005F37A2" w:rsidRPr="000A6BAA">
        <w:t>TBC</w:t>
      </w:r>
      <w:r w:rsidR="000A6BAA">
        <w:t>)</w:t>
      </w:r>
    </w:p>
    <w:p w14:paraId="1584A217" w14:textId="64540298" w:rsidR="00F9745D" w:rsidRPr="00254AB4" w:rsidRDefault="00254AB4" w:rsidP="00C8759A">
      <w:pPr>
        <w:numPr>
          <w:ilvl w:val="0"/>
          <w:numId w:val="5"/>
        </w:numPr>
      </w:pPr>
      <w:r>
        <w:rPr>
          <w:b/>
          <w:bCs/>
        </w:rPr>
        <w:t xml:space="preserve">Stefan Trifonov, </w:t>
      </w:r>
      <w:r w:rsidR="00F9745D">
        <w:rPr>
          <w:b/>
          <w:bCs/>
        </w:rPr>
        <w:t>Electra</w:t>
      </w:r>
      <w:r>
        <w:rPr>
          <w:b/>
          <w:bCs/>
          <w:lang w:val="bg-BG"/>
        </w:rPr>
        <w:t xml:space="preserve"> </w:t>
      </w:r>
      <w:r>
        <w:rPr>
          <w:b/>
          <w:bCs/>
        </w:rPr>
        <w:t>Airways</w:t>
      </w:r>
      <w:r w:rsidR="00F9745D">
        <w:rPr>
          <w:b/>
          <w:bCs/>
        </w:rPr>
        <w:t xml:space="preserve"> </w:t>
      </w:r>
      <w:r w:rsidR="00F9745D">
        <w:rPr>
          <w:b/>
          <w:bCs/>
          <w:lang w:val="bg-BG"/>
        </w:rPr>
        <w:t>–</w:t>
      </w:r>
      <w:r w:rsidR="00F9745D">
        <w:rPr>
          <w:lang w:val="bg-BG"/>
        </w:rPr>
        <w:t xml:space="preserve"> </w:t>
      </w:r>
      <w:r w:rsidR="000A6BAA">
        <w:t>(</w:t>
      </w:r>
      <w:r w:rsidR="000A6BAA" w:rsidRPr="000A6BAA">
        <w:t>TBC</w:t>
      </w:r>
      <w:r w:rsidR="000A6BAA">
        <w:t>)</w:t>
      </w:r>
    </w:p>
    <w:p w14:paraId="15099943" w14:textId="5DBA5946" w:rsidR="00254AB4" w:rsidRDefault="00254AB4" w:rsidP="00C8759A">
      <w:pPr>
        <w:numPr>
          <w:ilvl w:val="0"/>
          <w:numId w:val="5"/>
        </w:numPr>
      </w:pPr>
      <w:proofErr w:type="spellStart"/>
      <w:r>
        <w:rPr>
          <w:b/>
          <w:bCs/>
        </w:rPr>
        <w:t>Dimitro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Zaharchenko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Prometstil</w:t>
      </w:r>
      <w:proofErr w:type="spellEnd"/>
      <w:r>
        <w:rPr>
          <w:b/>
          <w:bCs/>
        </w:rPr>
        <w:t xml:space="preserve"> -</w:t>
      </w:r>
      <w:r w:rsidR="000A6BAA">
        <w:rPr>
          <w:b/>
          <w:bCs/>
        </w:rPr>
        <w:t xml:space="preserve"> </w:t>
      </w:r>
      <w:r w:rsidR="000A6BAA">
        <w:t>(</w:t>
      </w:r>
      <w:r w:rsidR="000A6BAA" w:rsidRPr="000A6BAA">
        <w:t>TBC</w:t>
      </w:r>
      <w:r w:rsidR="000A6BAA">
        <w:t>)</w:t>
      </w:r>
    </w:p>
    <w:p w14:paraId="405BD72C" w14:textId="77777777" w:rsidR="00DA3CEC" w:rsidRPr="00DA3CEC" w:rsidRDefault="00000000" w:rsidP="0022032D">
      <w:pPr>
        <w:spacing w:after="0"/>
      </w:pPr>
      <w:r>
        <w:lastRenderedPageBreak/>
        <w:pict w14:anchorId="675AEEAF">
          <v:rect id="_x0000_i1026" style="width:0;height:1.5pt" o:hralign="center" o:hrstd="t" o:hr="t" fillcolor="#a0a0a0" stroked="f"/>
        </w:pict>
      </w:r>
    </w:p>
    <w:p w14:paraId="1E5A906C" w14:textId="5821D822" w:rsidR="00DA3CEC" w:rsidRPr="00DA3CEC" w:rsidRDefault="00DA3CEC" w:rsidP="00DA3CEC">
      <w:pPr>
        <w:rPr>
          <w:b/>
          <w:bCs/>
        </w:rPr>
      </w:pPr>
      <w:r w:rsidRPr="00DA3CEC">
        <w:rPr>
          <w:rFonts w:ascii="Segoe UI Emoji" w:hAnsi="Segoe UI Emoji" w:cs="Segoe UI Emoji"/>
          <w:b/>
          <w:bCs/>
        </w:rPr>
        <w:t>🕒</w:t>
      </w:r>
      <w:r w:rsidRPr="00DA3CEC">
        <w:rPr>
          <w:b/>
          <w:bCs/>
        </w:rPr>
        <w:t xml:space="preserve"> 1</w:t>
      </w:r>
      <w:r w:rsidR="00F9745D">
        <w:rPr>
          <w:b/>
          <w:bCs/>
        </w:rPr>
        <w:t>7</w:t>
      </w:r>
      <w:r w:rsidRPr="00DA3CEC">
        <w:rPr>
          <w:b/>
          <w:bCs/>
        </w:rPr>
        <w:t>:</w:t>
      </w:r>
      <w:r w:rsidR="00F9745D">
        <w:rPr>
          <w:b/>
          <w:bCs/>
        </w:rPr>
        <w:t>3</w:t>
      </w:r>
      <w:r w:rsidRPr="00DA3CEC">
        <w:rPr>
          <w:b/>
          <w:bCs/>
        </w:rPr>
        <w:t>0 – Part Two: New Growth Opportunities</w:t>
      </w:r>
    </w:p>
    <w:p w14:paraId="1363461F" w14:textId="3680E5B2" w:rsidR="00DA3CEC" w:rsidRPr="004D2596" w:rsidRDefault="00DA3CEC" w:rsidP="00DA3CEC">
      <w:pPr>
        <w:numPr>
          <w:ilvl w:val="0"/>
          <w:numId w:val="6"/>
        </w:numPr>
      </w:pPr>
      <w:bookmarkStart w:id="0" w:name="_Hlk195455468"/>
      <w:r w:rsidRPr="00DA3CEC">
        <w:rPr>
          <w:b/>
          <w:bCs/>
        </w:rPr>
        <w:t xml:space="preserve">Smart Solar – </w:t>
      </w:r>
      <w:r w:rsidRPr="004D2596">
        <w:t>Svetoslav Mladenov, CEO</w:t>
      </w:r>
    </w:p>
    <w:p w14:paraId="402EDD74" w14:textId="77777777" w:rsidR="00DA3CEC" w:rsidRDefault="00DA3CEC" w:rsidP="00DA3CEC">
      <w:pPr>
        <w:numPr>
          <w:ilvl w:val="0"/>
          <w:numId w:val="6"/>
        </w:numPr>
      </w:pPr>
      <w:r w:rsidRPr="00DA3CEC">
        <w:rPr>
          <w:b/>
          <w:bCs/>
        </w:rPr>
        <w:t xml:space="preserve">Postbank – </w:t>
      </w:r>
      <w:r w:rsidRPr="004D2596">
        <w:t>Vladimir Dimitrov, Head of Sales Management Unit, BMB Segments &amp; Sales Department</w:t>
      </w:r>
    </w:p>
    <w:p w14:paraId="15C9F2EC" w14:textId="78E974B2" w:rsidR="0022032D" w:rsidRPr="004D2596" w:rsidRDefault="0022032D" w:rsidP="00DA3CEC">
      <w:pPr>
        <w:numPr>
          <w:ilvl w:val="0"/>
          <w:numId w:val="6"/>
        </w:numPr>
      </w:pPr>
      <w:proofErr w:type="spellStart"/>
      <w:r>
        <w:rPr>
          <w:b/>
          <w:bCs/>
        </w:rPr>
        <w:t>Vivacom</w:t>
      </w:r>
      <w:proofErr w:type="spellEnd"/>
      <w:r>
        <w:rPr>
          <w:b/>
          <w:bCs/>
        </w:rPr>
        <w:t xml:space="preserve"> </w:t>
      </w:r>
      <w:r w:rsidR="00E34F6A">
        <w:rPr>
          <w:b/>
          <w:bCs/>
        </w:rPr>
        <w:t>–</w:t>
      </w:r>
      <w:r>
        <w:t xml:space="preserve"> </w:t>
      </w:r>
      <w:r w:rsidR="00E34F6A">
        <w:t xml:space="preserve">Kaloyan </w:t>
      </w:r>
      <w:proofErr w:type="spellStart"/>
      <w:r w:rsidR="00E34F6A">
        <w:t>Borovinov</w:t>
      </w:r>
      <w:proofErr w:type="spellEnd"/>
      <w:r w:rsidR="00E34F6A">
        <w:t xml:space="preserve">, </w:t>
      </w:r>
      <w:r w:rsidR="00C10BCF">
        <w:t>Manager “ICT projects”</w:t>
      </w:r>
      <w:r w:rsidR="00F9745D">
        <w:t xml:space="preserve"> (</w:t>
      </w:r>
      <w:r w:rsidR="00F9745D" w:rsidRPr="005F37A2">
        <w:rPr>
          <w:b/>
          <w:bCs/>
          <w:color w:val="EE0000"/>
        </w:rPr>
        <w:t>TBC</w:t>
      </w:r>
      <w:r w:rsidR="00F9745D">
        <w:t>)</w:t>
      </w:r>
    </w:p>
    <w:p w14:paraId="60F28DAB" w14:textId="77777777" w:rsidR="00DA3CEC" w:rsidRDefault="00DA3CEC" w:rsidP="00DA3CEC">
      <w:pPr>
        <w:numPr>
          <w:ilvl w:val="0"/>
          <w:numId w:val="6"/>
        </w:numPr>
      </w:pPr>
      <w:r w:rsidRPr="00DA3CEC">
        <w:rPr>
          <w:b/>
          <w:bCs/>
        </w:rPr>
        <w:t xml:space="preserve">Atradius – </w:t>
      </w:r>
      <w:r w:rsidRPr="004D2596">
        <w:t xml:space="preserve">Vladimir </w:t>
      </w:r>
      <w:proofErr w:type="spellStart"/>
      <w:r w:rsidRPr="004D2596">
        <w:t>Vachkov</w:t>
      </w:r>
      <w:proofErr w:type="spellEnd"/>
      <w:r w:rsidRPr="004D2596">
        <w:t>, Country Manager for Bulgaria</w:t>
      </w:r>
    </w:p>
    <w:p w14:paraId="2E2193A9" w14:textId="59FC6CAA" w:rsidR="00F9745D" w:rsidRDefault="00F9745D" w:rsidP="00DA3CEC">
      <w:pPr>
        <w:numPr>
          <w:ilvl w:val="0"/>
          <w:numId w:val="6"/>
        </w:numPr>
      </w:pPr>
      <w:r>
        <w:rPr>
          <w:b/>
          <w:bCs/>
        </w:rPr>
        <w:t>Hormann –</w:t>
      </w:r>
      <w:r>
        <w:t xml:space="preserve"> Boris </w:t>
      </w:r>
      <w:proofErr w:type="spellStart"/>
      <w:r>
        <w:t>Glavchovski</w:t>
      </w:r>
      <w:proofErr w:type="spellEnd"/>
      <w:r>
        <w:t>, General Manager</w:t>
      </w:r>
    </w:p>
    <w:p w14:paraId="428A8D02" w14:textId="6D2D8F4A" w:rsidR="00F9745D" w:rsidRPr="00DA3CEC" w:rsidRDefault="00F9745D" w:rsidP="00DA3CEC">
      <w:pPr>
        <w:numPr>
          <w:ilvl w:val="0"/>
          <w:numId w:val="6"/>
        </w:numPr>
      </w:pPr>
      <w:r>
        <w:rPr>
          <w:b/>
          <w:bCs/>
        </w:rPr>
        <w:t>Sb Accounting &amp; Consulting -</w:t>
      </w:r>
      <w:r>
        <w:t xml:space="preserve"> Representative</w:t>
      </w:r>
    </w:p>
    <w:p w14:paraId="5431D3DA" w14:textId="77777777" w:rsidR="00DA3CEC" w:rsidRPr="004D2596" w:rsidRDefault="00DA3CEC" w:rsidP="00DA3CEC">
      <w:pPr>
        <w:numPr>
          <w:ilvl w:val="0"/>
          <w:numId w:val="6"/>
        </w:numPr>
      </w:pPr>
      <w:r w:rsidRPr="00DA3CEC">
        <w:rPr>
          <w:b/>
          <w:bCs/>
        </w:rPr>
        <w:t xml:space="preserve">Ebury – </w:t>
      </w:r>
      <w:r w:rsidRPr="004D2596">
        <w:t>Svetoslav Georgiev, Commercial Director</w:t>
      </w:r>
    </w:p>
    <w:p w14:paraId="16994045" w14:textId="77777777" w:rsidR="00DA3CEC" w:rsidRPr="004D2596" w:rsidRDefault="00DA3CEC" w:rsidP="00DA3CEC">
      <w:pPr>
        <w:numPr>
          <w:ilvl w:val="0"/>
          <w:numId w:val="6"/>
        </w:numPr>
      </w:pPr>
      <w:proofErr w:type="spellStart"/>
      <w:r w:rsidRPr="00DA3CEC">
        <w:rPr>
          <w:b/>
          <w:bCs/>
        </w:rPr>
        <w:t>Stamh</w:t>
      </w:r>
      <w:proofErr w:type="spellEnd"/>
      <w:r w:rsidRPr="00DA3CEC">
        <w:rPr>
          <w:b/>
          <w:bCs/>
        </w:rPr>
        <w:t xml:space="preserve"> – </w:t>
      </w:r>
      <w:r w:rsidRPr="004D2596">
        <w:t xml:space="preserve">Vladimir </w:t>
      </w:r>
      <w:proofErr w:type="spellStart"/>
      <w:r w:rsidRPr="004D2596">
        <w:t>Shokordov</w:t>
      </w:r>
      <w:proofErr w:type="spellEnd"/>
      <w:r w:rsidRPr="004D2596">
        <w:t>, Commercial Director</w:t>
      </w:r>
    </w:p>
    <w:p w14:paraId="10434407" w14:textId="77777777" w:rsidR="00DA3CEC" w:rsidRDefault="00DA3CEC" w:rsidP="00DA3CEC">
      <w:pPr>
        <w:numPr>
          <w:ilvl w:val="0"/>
          <w:numId w:val="6"/>
        </w:numPr>
      </w:pPr>
      <w:proofErr w:type="spellStart"/>
      <w:r w:rsidRPr="00DA3CEC">
        <w:rPr>
          <w:b/>
          <w:bCs/>
        </w:rPr>
        <w:t>InternObmen</w:t>
      </w:r>
      <w:proofErr w:type="spellEnd"/>
      <w:r w:rsidRPr="00DA3CEC">
        <w:rPr>
          <w:b/>
          <w:bCs/>
        </w:rPr>
        <w:t xml:space="preserve"> – </w:t>
      </w:r>
      <w:r w:rsidRPr="004D2596">
        <w:t>Nikoleta Ivanova, Commercial Director</w:t>
      </w:r>
    </w:p>
    <w:p w14:paraId="0C0E38DA" w14:textId="6A164448" w:rsidR="00F9745D" w:rsidRPr="004D2596" w:rsidRDefault="00F9745D" w:rsidP="00DA3CEC">
      <w:pPr>
        <w:numPr>
          <w:ilvl w:val="0"/>
          <w:numId w:val="6"/>
        </w:numPr>
      </w:pPr>
      <w:proofErr w:type="spellStart"/>
      <w:r>
        <w:rPr>
          <w:b/>
          <w:bCs/>
        </w:rPr>
        <w:t>Sirvis</w:t>
      </w:r>
      <w:proofErr w:type="spellEnd"/>
      <w:r>
        <w:rPr>
          <w:b/>
          <w:bCs/>
        </w:rPr>
        <w:t xml:space="preserve"> -</w:t>
      </w:r>
      <w:r>
        <w:t xml:space="preserve"> Representative</w:t>
      </w:r>
    </w:p>
    <w:p w14:paraId="7F95736A" w14:textId="440F242F" w:rsidR="00DA3CEC" w:rsidRPr="00DA3CEC" w:rsidRDefault="00F9745D" w:rsidP="00DA3CEC">
      <w:pPr>
        <w:numPr>
          <w:ilvl w:val="0"/>
          <w:numId w:val="6"/>
        </w:numPr>
      </w:pPr>
      <w:proofErr w:type="spellStart"/>
      <w:r>
        <w:rPr>
          <w:b/>
          <w:bCs/>
        </w:rPr>
        <w:t>TravelByElectric</w:t>
      </w:r>
      <w:proofErr w:type="spellEnd"/>
      <w:r>
        <w:rPr>
          <w:b/>
          <w:bCs/>
        </w:rPr>
        <w:t xml:space="preserve"> </w:t>
      </w:r>
      <w:r w:rsidR="00254AB4">
        <w:rPr>
          <w:b/>
          <w:bCs/>
        </w:rPr>
        <w:t>–</w:t>
      </w:r>
      <w:r>
        <w:rPr>
          <w:b/>
          <w:bCs/>
        </w:rPr>
        <w:t xml:space="preserve"> </w:t>
      </w:r>
      <w:r w:rsidR="00254AB4">
        <w:t xml:space="preserve">Denitsa </w:t>
      </w:r>
      <w:proofErr w:type="spellStart"/>
      <w:r w:rsidR="00254AB4">
        <w:t>Daverova</w:t>
      </w:r>
      <w:proofErr w:type="spellEnd"/>
      <w:r w:rsidR="00254AB4">
        <w:t>, Executive Director</w:t>
      </w:r>
    </w:p>
    <w:p w14:paraId="2379B686" w14:textId="77777777" w:rsidR="00DA3CEC" w:rsidRDefault="00DA3CEC" w:rsidP="00DA3CEC">
      <w:pPr>
        <w:numPr>
          <w:ilvl w:val="0"/>
          <w:numId w:val="6"/>
        </w:numPr>
      </w:pPr>
      <w:r w:rsidRPr="00DA3CEC">
        <w:rPr>
          <w:b/>
          <w:bCs/>
        </w:rPr>
        <w:t xml:space="preserve">Security Agency "Scorpio" – </w:t>
      </w:r>
      <w:r w:rsidRPr="004D2596">
        <w:t>Kamen Penkov, Commercial Director</w:t>
      </w:r>
    </w:p>
    <w:p w14:paraId="0D441ACF" w14:textId="1A7D1A7D" w:rsidR="00F9745D" w:rsidRDefault="005F37A2" w:rsidP="00DA3CEC">
      <w:pPr>
        <w:numPr>
          <w:ilvl w:val="0"/>
          <w:numId w:val="6"/>
        </w:numPr>
      </w:pPr>
      <w:r>
        <w:rPr>
          <w:b/>
          <w:bCs/>
        </w:rPr>
        <w:t>EVN</w:t>
      </w:r>
      <w:r w:rsidR="00F9745D">
        <w:rPr>
          <w:b/>
          <w:bCs/>
        </w:rPr>
        <w:t xml:space="preserve"> –</w:t>
      </w:r>
      <w:r w:rsidR="00F9745D">
        <w:t xml:space="preserve"> Representative</w:t>
      </w:r>
    </w:p>
    <w:p w14:paraId="2509BCD4" w14:textId="2131ECE1" w:rsidR="00F9745D" w:rsidRPr="004D2596" w:rsidRDefault="00F9745D" w:rsidP="00DA3CEC">
      <w:pPr>
        <w:numPr>
          <w:ilvl w:val="0"/>
          <w:numId w:val="6"/>
        </w:numPr>
      </w:pPr>
      <w:r>
        <w:rPr>
          <w:b/>
          <w:bCs/>
        </w:rPr>
        <w:t>ERP4.</w:t>
      </w:r>
      <w:r>
        <w:t>bg - Representative</w:t>
      </w:r>
    </w:p>
    <w:bookmarkEnd w:id="0"/>
    <w:p w14:paraId="0DAC229D" w14:textId="77777777" w:rsidR="00DA3CEC" w:rsidRPr="00DA3CEC" w:rsidRDefault="00000000" w:rsidP="00964375">
      <w:pPr>
        <w:spacing w:after="0"/>
      </w:pPr>
      <w:r>
        <w:pict w14:anchorId="26838F1C">
          <v:rect id="_x0000_i1027" style="width:0;height:1.5pt" o:hralign="center" o:hrstd="t" o:hr="t" fillcolor="#a0a0a0" stroked="f"/>
        </w:pict>
      </w:r>
    </w:p>
    <w:p w14:paraId="1FB892CA" w14:textId="31C4DA8C" w:rsidR="00DA3CEC" w:rsidRPr="00DA3CEC" w:rsidRDefault="00DA3CEC" w:rsidP="00DA3CEC">
      <w:pPr>
        <w:rPr>
          <w:b/>
          <w:bCs/>
        </w:rPr>
      </w:pPr>
      <w:r w:rsidRPr="00DA3CEC">
        <w:rPr>
          <w:rFonts w:ascii="Segoe UI Emoji" w:hAnsi="Segoe UI Emoji" w:cs="Segoe UI Emoji"/>
          <w:b/>
          <w:bCs/>
        </w:rPr>
        <w:t>🕒</w:t>
      </w:r>
      <w:r w:rsidRPr="00DA3CEC">
        <w:rPr>
          <w:b/>
          <w:bCs/>
        </w:rPr>
        <w:t xml:space="preserve"> 1</w:t>
      </w:r>
      <w:r w:rsidR="00F9745D">
        <w:rPr>
          <w:b/>
          <w:bCs/>
        </w:rPr>
        <w:t>7</w:t>
      </w:r>
      <w:r w:rsidRPr="00DA3CEC">
        <w:rPr>
          <w:b/>
          <w:bCs/>
        </w:rPr>
        <w:t>:30 – Networking Session and Business Expo</w:t>
      </w:r>
    </w:p>
    <w:p w14:paraId="758C1D8F" w14:textId="0BEC648F" w:rsidR="00F9745D" w:rsidRDefault="00DA3CEC" w:rsidP="00945C6E">
      <w:pPr>
        <w:spacing w:after="0"/>
        <w:rPr>
          <w:rFonts w:ascii="Segoe UI Emoji" w:hAnsi="Segoe UI Emoji" w:cs="Segoe UI Emoji"/>
        </w:rPr>
      </w:pPr>
      <w:r w:rsidRPr="00DA3CEC">
        <w:t>Explore company booths from:</w:t>
      </w:r>
      <w:r w:rsidRPr="00DA3CEC">
        <w:br/>
      </w:r>
      <w:r w:rsidRPr="00DA3CEC">
        <w:rPr>
          <w:rFonts w:ascii="Segoe UI Emoji" w:hAnsi="Segoe UI Emoji" w:cs="Segoe UI Emoji"/>
        </w:rPr>
        <w:t>📌</w:t>
      </w:r>
      <w:r w:rsidR="00F9745D">
        <w:rPr>
          <w:rFonts w:ascii="Segoe UI Emoji" w:hAnsi="Segoe UI Emoji" w:cs="Segoe UI Emoji"/>
        </w:rPr>
        <w:t xml:space="preserve">Grohe, </w:t>
      </w:r>
      <w:proofErr w:type="spellStart"/>
      <w:r w:rsidR="00F9745D">
        <w:rPr>
          <w:rFonts w:ascii="Segoe UI Emoji" w:hAnsi="Segoe UI Emoji" w:cs="Segoe UI Emoji"/>
        </w:rPr>
        <w:t>Overg</w:t>
      </w:r>
      <w:r w:rsidR="005F37A2">
        <w:rPr>
          <w:rFonts w:ascii="Segoe UI Emoji" w:hAnsi="Segoe UI Emoji" w:cs="Segoe UI Emoji"/>
        </w:rPr>
        <w:t>as</w:t>
      </w:r>
      <w:proofErr w:type="spellEnd"/>
      <w:r w:rsidR="00F9745D">
        <w:rPr>
          <w:rFonts w:ascii="Segoe UI Emoji" w:hAnsi="Segoe UI Emoji" w:cs="Segoe UI Emoji"/>
        </w:rPr>
        <w:t xml:space="preserve">, </w:t>
      </w:r>
      <w:r w:rsidR="005F37A2">
        <w:rPr>
          <w:rFonts w:ascii="Segoe UI Emoji" w:hAnsi="Segoe UI Emoji" w:cs="Segoe UI Emoji"/>
        </w:rPr>
        <w:t xml:space="preserve">Up </w:t>
      </w:r>
      <w:r w:rsidR="00F9745D">
        <w:rPr>
          <w:rFonts w:ascii="Segoe UI Emoji" w:hAnsi="Segoe UI Emoji" w:cs="Segoe UI Emoji"/>
        </w:rPr>
        <w:t xml:space="preserve">Tombo, </w:t>
      </w:r>
      <w:proofErr w:type="spellStart"/>
      <w:r w:rsidR="00F9745D">
        <w:rPr>
          <w:rFonts w:ascii="Segoe UI Emoji" w:hAnsi="Segoe UI Emoji" w:cs="Segoe UI Emoji"/>
        </w:rPr>
        <w:t>ElNexus</w:t>
      </w:r>
      <w:proofErr w:type="spellEnd"/>
      <w:r w:rsidR="00F9745D">
        <w:rPr>
          <w:rFonts w:ascii="Segoe UI Emoji" w:hAnsi="Segoe UI Emoji" w:cs="Segoe UI Emoji"/>
        </w:rPr>
        <w:t xml:space="preserve">, </w:t>
      </w:r>
      <w:proofErr w:type="spellStart"/>
      <w:r w:rsidR="00F9745D">
        <w:rPr>
          <w:rFonts w:ascii="Segoe UI Emoji" w:hAnsi="Segoe UI Emoji" w:cs="Segoe UI Emoji"/>
        </w:rPr>
        <w:t>Borica</w:t>
      </w:r>
      <w:proofErr w:type="spellEnd"/>
      <w:r w:rsidR="00F9745D">
        <w:rPr>
          <w:rFonts w:ascii="Segoe UI Emoji" w:hAnsi="Segoe UI Emoji" w:cs="Segoe UI Emoji"/>
        </w:rPr>
        <w:t xml:space="preserve"> (</w:t>
      </w:r>
      <w:r w:rsidR="00F9745D" w:rsidRPr="005F37A2">
        <w:rPr>
          <w:rFonts w:ascii="Segoe UI Emoji" w:hAnsi="Segoe UI Emoji" w:cs="Segoe UI Emoji"/>
          <w:color w:val="EE0000"/>
        </w:rPr>
        <w:t>TBC</w:t>
      </w:r>
      <w:r w:rsidR="00F9745D">
        <w:rPr>
          <w:rFonts w:ascii="Segoe UI Emoji" w:hAnsi="Segoe UI Emoji" w:cs="Segoe UI Emoji"/>
        </w:rPr>
        <w:t>)</w:t>
      </w:r>
    </w:p>
    <w:p w14:paraId="06E41A3D" w14:textId="0027BAA3" w:rsidR="00DA3CEC" w:rsidRPr="00DA3CEC" w:rsidRDefault="00DA3CEC" w:rsidP="00945C6E">
      <w:pPr>
        <w:spacing w:after="0"/>
      </w:pPr>
      <w:r w:rsidRPr="00DA3CEC">
        <w:rPr>
          <w:rFonts w:ascii="Segoe UI Emoji" w:hAnsi="Segoe UI Emoji" w:cs="Segoe UI Emoji"/>
        </w:rPr>
        <w:t>🚗</w:t>
      </w:r>
      <w:r w:rsidRPr="00DA3CEC">
        <w:t xml:space="preserve"> </w:t>
      </w:r>
      <w:r w:rsidRPr="00DA3CEC">
        <w:rPr>
          <w:b/>
          <w:bCs/>
        </w:rPr>
        <w:t xml:space="preserve">Special participation by </w:t>
      </w:r>
      <w:r w:rsidR="00F9745D">
        <w:rPr>
          <w:b/>
          <w:bCs/>
        </w:rPr>
        <w:t>…………….</w:t>
      </w:r>
    </w:p>
    <w:p w14:paraId="77CF5B3E" w14:textId="77777777" w:rsidR="00DA3CEC" w:rsidRPr="00DA3CEC" w:rsidRDefault="00000000" w:rsidP="0022032D">
      <w:pPr>
        <w:spacing w:after="0"/>
      </w:pPr>
      <w:r>
        <w:pict w14:anchorId="2015EF5A">
          <v:rect id="_x0000_i1028" style="width:0;height:1.5pt" o:hralign="center" o:hrstd="t" o:hr="t" fillcolor="#a0a0a0" stroked="f"/>
        </w:pict>
      </w:r>
    </w:p>
    <w:p w14:paraId="4CD4AA62" w14:textId="7F775715" w:rsidR="00DA3CEC" w:rsidRDefault="00DA3CEC" w:rsidP="004B7FE0">
      <w:pPr>
        <w:rPr>
          <w:b/>
          <w:bCs/>
        </w:rPr>
      </w:pPr>
      <w:r w:rsidRPr="00DA3CEC">
        <w:rPr>
          <w:rFonts w:ascii="Segoe UI Emoji" w:hAnsi="Segoe UI Emoji" w:cs="Segoe UI Emoji"/>
          <w:b/>
          <w:bCs/>
        </w:rPr>
        <w:t>🕒</w:t>
      </w:r>
      <w:r w:rsidRPr="00DA3CEC">
        <w:rPr>
          <w:b/>
          <w:bCs/>
        </w:rPr>
        <w:t xml:space="preserve"> 19:</w:t>
      </w:r>
      <w:r w:rsidR="000A6BAA">
        <w:rPr>
          <w:b/>
          <w:bCs/>
        </w:rPr>
        <w:t>3</w:t>
      </w:r>
      <w:r w:rsidRPr="00DA3CEC">
        <w:rPr>
          <w:b/>
          <w:bCs/>
        </w:rPr>
        <w:t>0 – Conference Closing</w:t>
      </w:r>
    </w:p>
    <w:sectPr w:rsidR="00DA3CEC" w:rsidSect="0022032D">
      <w:pgSz w:w="12240" w:h="15840"/>
      <w:pgMar w:top="709" w:right="1041" w:bottom="709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B0523"/>
    <w:multiLevelType w:val="hybridMultilevel"/>
    <w:tmpl w:val="9F02B5F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9C3594"/>
    <w:multiLevelType w:val="multilevel"/>
    <w:tmpl w:val="4EEC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15471"/>
    <w:multiLevelType w:val="hybridMultilevel"/>
    <w:tmpl w:val="8C26FEF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6729BE"/>
    <w:multiLevelType w:val="multilevel"/>
    <w:tmpl w:val="434E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F82DFA"/>
    <w:multiLevelType w:val="hybridMultilevel"/>
    <w:tmpl w:val="FD3C704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55190C"/>
    <w:multiLevelType w:val="multilevel"/>
    <w:tmpl w:val="2172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8322199">
    <w:abstractNumId w:val="4"/>
  </w:num>
  <w:num w:numId="2" w16cid:durableId="788625510">
    <w:abstractNumId w:val="2"/>
  </w:num>
  <w:num w:numId="3" w16cid:durableId="333455145">
    <w:abstractNumId w:val="0"/>
  </w:num>
  <w:num w:numId="4" w16cid:durableId="791941744">
    <w:abstractNumId w:val="1"/>
  </w:num>
  <w:num w:numId="5" w16cid:durableId="725252939">
    <w:abstractNumId w:val="5"/>
  </w:num>
  <w:num w:numId="6" w16cid:durableId="360672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F67"/>
    <w:rsid w:val="000200EC"/>
    <w:rsid w:val="000A6BAA"/>
    <w:rsid w:val="000C6064"/>
    <w:rsid w:val="00136CDE"/>
    <w:rsid w:val="001534CE"/>
    <w:rsid w:val="00156913"/>
    <w:rsid w:val="001D695D"/>
    <w:rsid w:val="00211D4C"/>
    <w:rsid w:val="0021469C"/>
    <w:rsid w:val="0022032D"/>
    <w:rsid w:val="002331A9"/>
    <w:rsid w:val="00247E51"/>
    <w:rsid w:val="00254AB4"/>
    <w:rsid w:val="00282C16"/>
    <w:rsid w:val="002F1D76"/>
    <w:rsid w:val="002F4C1D"/>
    <w:rsid w:val="00315531"/>
    <w:rsid w:val="003E6F67"/>
    <w:rsid w:val="004004AB"/>
    <w:rsid w:val="0040610B"/>
    <w:rsid w:val="00433E87"/>
    <w:rsid w:val="00437B0F"/>
    <w:rsid w:val="004B7FE0"/>
    <w:rsid w:val="004D2596"/>
    <w:rsid w:val="005F37A2"/>
    <w:rsid w:val="006015FE"/>
    <w:rsid w:val="00626735"/>
    <w:rsid w:val="006363DF"/>
    <w:rsid w:val="00662FA3"/>
    <w:rsid w:val="006E4E71"/>
    <w:rsid w:val="00723493"/>
    <w:rsid w:val="00727D77"/>
    <w:rsid w:val="00784079"/>
    <w:rsid w:val="007C20BC"/>
    <w:rsid w:val="007C40CC"/>
    <w:rsid w:val="007F71D3"/>
    <w:rsid w:val="00852FF4"/>
    <w:rsid w:val="009018F7"/>
    <w:rsid w:val="0092582F"/>
    <w:rsid w:val="00945C6E"/>
    <w:rsid w:val="00964375"/>
    <w:rsid w:val="00976278"/>
    <w:rsid w:val="00986FC4"/>
    <w:rsid w:val="0099163F"/>
    <w:rsid w:val="00A42BC6"/>
    <w:rsid w:val="00A52EA8"/>
    <w:rsid w:val="00AE5803"/>
    <w:rsid w:val="00B17D05"/>
    <w:rsid w:val="00B406E3"/>
    <w:rsid w:val="00C10BCF"/>
    <w:rsid w:val="00C5383A"/>
    <w:rsid w:val="00C70901"/>
    <w:rsid w:val="00C8759A"/>
    <w:rsid w:val="00CB08F0"/>
    <w:rsid w:val="00CE633A"/>
    <w:rsid w:val="00CF6A21"/>
    <w:rsid w:val="00D04775"/>
    <w:rsid w:val="00D36EAE"/>
    <w:rsid w:val="00D753EA"/>
    <w:rsid w:val="00D809A1"/>
    <w:rsid w:val="00D84D2E"/>
    <w:rsid w:val="00DA3CEC"/>
    <w:rsid w:val="00E1529B"/>
    <w:rsid w:val="00E23904"/>
    <w:rsid w:val="00E34F6A"/>
    <w:rsid w:val="00ED739C"/>
    <w:rsid w:val="00EF5BBE"/>
    <w:rsid w:val="00F00F21"/>
    <w:rsid w:val="00F36B5B"/>
    <w:rsid w:val="00F9745D"/>
    <w:rsid w:val="00FD29FB"/>
    <w:rsid w:val="00FE1FAE"/>
    <w:rsid w:val="00FE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05146"/>
  <w15:chartTrackingRefBased/>
  <w15:docId w15:val="{CE75F8D1-FB28-41CE-955D-9BE3B38F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F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F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F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F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F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F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3E6F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3E6F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3E6F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3E6F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3E6F67"/>
    <w:rPr>
      <w:rFonts w:eastAsiaTheme="majorEastAsia" w:cstheme="majorBidi"/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3E6F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3E6F67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3E6F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3E6F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6F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3E6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F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3E6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6F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3E6F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6F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6F6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6F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3E6F6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6F67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6015F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01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Bilyana Georgieva, Lider.BG</dc:creator>
  <cp:keywords/>
  <dc:description/>
  <cp:lastModifiedBy>Bilyana Georgieva, Lider.BG</cp:lastModifiedBy>
  <cp:revision>4</cp:revision>
  <cp:lastPrinted>2025-04-11T14:41:00Z</cp:lastPrinted>
  <dcterms:created xsi:type="dcterms:W3CDTF">2025-05-22T12:46:00Z</dcterms:created>
  <dcterms:modified xsi:type="dcterms:W3CDTF">2025-08-04T07:13:00Z</dcterms:modified>
</cp:coreProperties>
</file>