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F2131" w14:textId="0E2A30B2" w:rsidR="0022285C" w:rsidRPr="00CB4200" w:rsidRDefault="00CB4200">
      <w:pPr>
        <w:rPr>
          <w:color w:val="000000" w:themeColor="text1"/>
          <w:sz w:val="36"/>
          <w:szCs w:val="36"/>
        </w:rPr>
      </w:pPr>
      <w:r w:rsidRPr="00CB4200">
        <w:rPr>
          <w:color w:val="000000" w:themeColor="text1"/>
          <w:sz w:val="36"/>
          <w:szCs w:val="36"/>
        </w:rPr>
        <w:t>K1(Ö) YETKİ BELGESİ</w:t>
      </w:r>
    </w:p>
    <w:p w14:paraId="16A8D702" w14:textId="56EEC494" w:rsidR="002972CE" w:rsidRDefault="002B4650">
      <w:pPr>
        <w:rPr>
          <w:rFonts w:ascii="Source Sans Pro" w:hAnsi="Source Sans Pro"/>
          <w:color w:val="000000" w:themeColor="text1"/>
          <w:shd w:val="clear" w:color="auto" w:fill="FFFFFF"/>
        </w:rPr>
      </w:pPr>
      <w:r>
        <w:rPr>
          <w:rFonts w:ascii="Source Sans Pro" w:hAnsi="Source Sans Pro"/>
          <w:color w:val="000000" w:themeColor="text1"/>
          <w:shd w:val="clear" w:color="auto" w:fill="FFFFFF"/>
        </w:rPr>
        <w:t>-</w:t>
      </w:r>
      <w:r w:rsidR="00CB4200" w:rsidRPr="00CB4200">
        <w:rPr>
          <w:rFonts w:ascii="Source Sans Pro" w:hAnsi="Source Sans Pro"/>
          <w:color w:val="000000" w:themeColor="text1"/>
          <w:shd w:val="clear" w:color="auto" w:fill="FFFFFF"/>
        </w:rPr>
        <w:t xml:space="preserve">K1(Ö) yetki belgesi için başvuran gerçek ve tüzel kişilerin, özel amaçlı olarak kayıt ve tescil edilmiş eşya taşımaya </w:t>
      </w:r>
      <w:proofErr w:type="gramStart"/>
      <w:r w:rsidR="00CB4200" w:rsidRPr="00CB4200">
        <w:rPr>
          <w:rFonts w:ascii="Source Sans Pro" w:hAnsi="Source Sans Pro"/>
          <w:color w:val="000000" w:themeColor="text1"/>
          <w:shd w:val="clear" w:color="auto" w:fill="FFFFFF"/>
        </w:rPr>
        <w:t>mahsus,  1</w:t>
      </w:r>
      <w:proofErr w:type="gramEnd"/>
      <w:r w:rsidR="00CB4200" w:rsidRPr="00CB4200">
        <w:rPr>
          <w:rFonts w:ascii="Source Sans Pro" w:hAnsi="Source Sans Pro"/>
          <w:color w:val="000000" w:themeColor="text1"/>
          <w:shd w:val="clear" w:color="auto" w:fill="FFFFFF"/>
        </w:rPr>
        <w:t xml:space="preserve"> adet </w:t>
      </w:r>
      <w:proofErr w:type="spellStart"/>
      <w:r w:rsidR="00CB4200" w:rsidRPr="00CB4200">
        <w:rPr>
          <w:rFonts w:ascii="Source Sans Pro" w:hAnsi="Source Sans Pro"/>
          <w:color w:val="000000" w:themeColor="text1"/>
          <w:shd w:val="clear" w:color="auto" w:fill="FFFFFF"/>
        </w:rPr>
        <w:t>özmal</w:t>
      </w:r>
      <w:proofErr w:type="spellEnd"/>
      <w:r w:rsidR="00CB4200" w:rsidRPr="00CB4200">
        <w:rPr>
          <w:rFonts w:ascii="Source Sans Pro" w:hAnsi="Source Sans Pro"/>
          <w:color w:val="000000" w:themeColor="text1"/>
          <w:shd w:val="clear" w:color="auto" w:fill="FFFFFF"/>
        </w:rPr>
        <w:t xml:space="preserve"> birim taşıta sahip olması şarttır.</w:t>
      </w:r>
    </w:p>
    <w:p w14:paraId="039AD59E" w14:textId="3385F8CD" w:rsidR="00CB4200" w:rsidRDefault="002B4650">
      <w:pPr>
        <w:rPr>
          <w:rFonts w:ascii="Source Sans Pro" w:hAnsi="Source Sans Pro"/>
          <w:color w:val="000000" w:themeColor="text1"/>
          <w:shd w:val="clear" w:color="auto" w:fill="FFFFFF"/>
        </w:rPr>
      </w:pPr>
      <w:r>
        <w:rPr>
          <w:rFonts w:ascii="Source Sans Pro" w:hAnsi="Source Sans Pro"/>
          <w:color w:val="000000" w:themeColor="text1"/>
          <w:shd w:val="clear" w:color="auto" w:fill="FFFFFF"/>
        </w:rPr>
        <w:t>-</w:t>
      </w:r>
      <w:r w:rsidR="002972CE">
        <w:rPr>
          <w:rFonts w:ascii="Source Sans Pro" w:hAnsi="Source Sans Pro"/>
          <w:color w:val="000000" w:themeColor="text1"/>
          <w:shd w:val="clear" w:color="auto" w:fill="FFFFFF"/>
        </w:rPr>
        <w:t>Ruhsatın cins bölümünde özel amaçlı yazması gerekmektedir.</w:t>
      </w:r>
      <w:r w:rsidR="00CB4200" w:rsidRPr="00CB4200">
        <w:rPr>
          <w:rFonts w:ascii="Source Sans Pro" w:hAnsi="Source Sans Pro"/>
          <w:color w:val="000000" w:themeColor="text1"/>
        </w:rPr>
        <w:br/>
      </w:r>
      <w:r>
        <w:rPr>
          <w:rFonts w:ascii="Source Sans Pro" w:hAnsi="Source Sans Pro"/>
          <w:color w:val="000000" w:themeColor="text1"/>
          <w:shd w:val="clear" w:color="auto" w:fill="FFFFFF"/>
        </w:rPr>
        <w:t>-</w:t>
      </w:r>
      <w:r w:rsidR="00CB4200" w:rsidRPr="00CB4200">
        <w:rPr>
          <w:rFonts w:ascii="Source Sans Pro" w:hAnsi="Source Sans Pro"/>
          <w:color w:val="000000" w:themeColor="text1"/>
          <w:shd w:val="clear" w:color="auto" w:fill="FFFFFF"/>
        </w:rPr>
        <w:t>K1(Ö) yetki belgesi almak isteyenlerden tonaj bakımından asgari kapasite şartı aranmaz. Bu şekilde K1(Ö) yetki belgesi alan kişilerin taşıt belgelerine başka cins taşıt kaydedilebilmesi için tonaj bakımından asgari kapasite şartının sağlanması zorunludur. (Asgari Kapasite Gerçek Kişilerde 25 ton, Tüzel kişilerde 50 ton uygulanmaktadır.)</w:t>
      </w:r>
    </w:p>
    <w:p w14:paraId="62BFD5E4" w14:textId="7D5FD2AC" w:rsidR="00382FC6" w:rsidRPr="00382FC6" w:rsidRDefault="00382FC6">
      <w:pPr>
        <w:rPr>
          <w:rFonts w:ascii="Source Sans Pro" w:hAnsi="Source Sans Pro"/>
          <w:b/>
          <w:bCs/>
          <w:color w:val="000000" w:themeColor="text1"/>
          <w:shd w:val="clear" w:color="auto" w:fill="FFFFFF"/>
        </w:rPr>
      </w:pPr>
      <w:r w:rsidRPr="00382FC6">
        <w:rPr>
          <w:rFonts w:ascii="Source Sans Pro" w:hAnsi="Source Sans Pro"/>
          <w:b/>
          <w:bCs/>
          <w:color w:val="000000" w:themeColor="text1"/>
          <w:shd w:val="clear" w:color="auto" w:fill="FFFFFF"/>
        </w:rPr>
        <w:t xml:space="preserve">K1(Ö)’de şirketlerde 6 ay içerisinde ODY ve ÜDY yetkilisi eklenmesi zorunludur. </w:t>
      </w:r>
    </w:p>
    <w:p w14:paraId="31579E78" w14:textId="09673C30" w:rsidR="00CB4200" w:rsidRPr="00CB4200" w:rsidRDefault="00CB4200">
      <w:pPr>
        <w:rPr>
          <w:rFonts w:ascii="Source Sans Pro" w:hAnsi="Source Sans Pro"/>
          <w:color w:val="000000" w:themeColor="text1"/>
          <w:shd w:val="clear" w:color="auto" w:fill="FFFFFF"/>
        </w:rPr>
      </w:pPr>
    </w:p>
    <w:p w14:paraId="2813D065" w14:textId="77777777" w:rsidR="00CB4200" w:rsidRDefault="00CB4200">
      <w:pPr>
        <w:rPr>
          <w:rFonts w:ascii="Source Sans Pro" w:hAnsi="Source Sans Pro"/>
          <w:color w:val="000000" w:themeColor="text1"/>
          <w:sz w:val="32"/>
          <w:szCs w:val="32"/>
          <w:shd w:val="clear" w:color="auto" w:fill="FFFFFF"/>
        </w:rPr>
      </w:pPr>
    </w:p>
    <w:p w14:paraId="587CA1B4" w14:textId="1E185F7C" w:rsidR="00CB4200" w:rsidRPr="00CB4200" w:rsidRDefault="00CB4200">
      <w:pPr>
        <w:rPr>
          <w:rFonts w:ascii="Source Sans Pro" w:hAnsi="Source Sans Pro"/>
          <w:color w:val="000000" w:themeColor="text1"/>
          <w:sz w:val="32"/>
          <w:szCs w:val="32"/>
          <w:shd w:val="clear" w:color="auto" w:fill="FFFFFF"/>
        </w:rPr>
      </w:pPr>
      <w:r w:rsidRPr="00CB4200">
        <w:rPr>
          <w:rFonts w:ascii="Source Sans Pro" w:hAnsi="Source Sans Pro"/>
          <w:color w:val="000000" w:themeColor="text1"/>
          <w:sz w:val="32"/>
          <w:szCs w:val="32"/>
          <w:shd w:val="clear" w:color="auto" w:fill="FFFFFF"/>
        </w:rPr>
        <w:t>DÖKÜMANLAR</w:t>
      </w:r>
    </w:p>
    <w:p w14:paraId="5BFE173A" w14:textId="70C7FF22" w:rsidR="00CB4200" w:rsidRPr="00CB4200" w:rsidRDefault="00CB4200">
      <w:pPr>
        <w:rPr>
          <w:rFonts w:ascii="Source Sans Pro" w:hAnsi="Source Sans Pro"/>
          <w:color w:val="000000" w:themeColor="text1"/>
          <w:sz w:val="24"/>
          <w:szCs w:val="24"/>
          <w:shd w:val="clear" w:color="auto" w:fill="FFFFFF"/>
        </w:rPr>
      </w:pPr>
      <w:r w:rsidRPr="00CB4200">
        <w:rPr>
          <w:rFonts w:ascii="Source Sans Pro" w:hAnsi="Source Sans Pro"/>
          <w:color w:val="000000" w:themeColor="text1"/>
          <w:sz w:val="24"/>
          <w:szCs w:val="24"/>
          <w:shd w:val="clear" w:color="auto" w:fill="FFFFFF"/>
        </w:rPr>
        <w:t>K1(Ö) YETKİ BELGESİ ŞAHIS</w:t>
      </w:r>
    </w:p>
    <w:p w14:paraId="4393BA81" w14:textId="76384098" w:rsidR="00CB4200" w:rsidRPr="00CB4200" w:rsidRDefault="00CB4200">
      <w:pPr>
        <w:rPr>
          <w:color w:val="000000" w:themeColor="text1"/>
          <w:sz w:val="24"/>
          <w:szCs w:val="24"/>
        </w:rPr>
      </w:pPr>
      <w:r w:rsidRPr="00CB4200">
        <w:rPr>
          <w:rFonts w:ascii="Source Sans Pro" w:hAnsi="Source Sans Pro"/>
          <w:color w:val="000000" w:themeColor="text1"/>
          <w:sz w:val="24"/>
          <w:szCs w:val="24"/>
          <w:shd w:val="clear" w:color="auto" w:fill="FFFFFF"/>
        </w:rPr>
        <w:t>K1(Ö) YETKİ BELGESİ ŞİRKET</w:t>
      </w:r>
    </w:p>
    <w:sectPr w:rsidR="00CB4200" w:rsidRPr="00CB42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200"/>
    <w:rsid w:val="0022285C"/>
    <w:rsid w:val="002972CE"/>
    <w:rsid w:val="002B4650"/>
    <w:rsid w:val="00382FC6"/>
    <w:rsid w:val="00CB42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3510"/>
  <w15:chartTrackingRefBased/>
  <w15:docId w15:val="{1F2B3EDC-D6F8-4DE0-83B2-5BAB2AEB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110</Words>
  <Characters>633</Characters>
  <Application>Microsoft Office Word</Application>
  <DocSecurity>0</DocSecurity>
  <Lines>5</Lines>
  <Paragraphs>1</Paragraphs>
  <ScaleCrop>false</ScaleCrop>
  <Company>Silentall Unattended Installer</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jet794</dc:creator>
  <cp:keywords/>
  <dc:description/>
  <cp:lastModifiedBy>jet794</cp:lastModifiedBy>
  <cp:revision>4</cp:revision>
  <dcterms:created xsi:type="dcterms:W3CDTF">2024-02-28T12:32:00Z</dcterms:created>
  <dcterms:modified xsi:type="dcterms:W3CDTF">2024-03-06T11:53:00Z</dcterms:modified>
</cp:coreProperties>
</file>