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930" w:rsidRDefault="00941930" w:rsidP="0094193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tr-TR"/>
        </w:rPr>
      </w:pPr>
    </w:p>
    <w:p w:rsidR="00941930" w:rsidRDefault="00941930" w:rsidP="0094193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tr-TR"/>
        </w:rPr>
      </w:pPr>
    </w:p>
    <w:p w:rsidR="00941930" w:rsidRDefault="00941930" w:rsidP="0094193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tr-TR"/>
        </w:rPr>
      </w:pPr>
    </w:p>
    <w:p w:rsidR="00941930" w:rsidRDefault="00941930" w:rsidP="0094193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tr-TR"/>
        </w:rPr>
      </w:pPr>
    </w:p>
    <w:p w:rsidR="00941930" w:rsidRDefault="00941930" w:rsidP="0094193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tr-TR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tr-TR"/>
        </w:rPr>
        <w:t>TÜRKİYE İSTATİSTİK KURUMU</w:t>
      </w:r>
    </w:p>
    <w:p w:rsidR="00941930" w:rsidRDefault="00941930" w:rsidP="0094193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tr-TR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tr-TR"/>
        </w:rPr>
        <w:t>EDİRNE BÖLGE MÜDÜRLÜĞÜNDEN ALINAN BİLGİLERE GÖRE</w:t>
      </w:r>
    </w:p>
    <w:p w:rsidR="00941930" w:rsidRDefault="00941930" w:rsidP="0094193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tr-TR"/>
        </w:rPr>
      </w:pPr>
    </w:p>
    <w:p w:rsidR="00941930" w:rsidRDefault="00941930" w:rsidP="0094193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tr-TR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tr-TR"/>
        </w:rPr>
        <w:t xml:space="preserve">                       </w:t>
      </w:r>
    </w:p>
    <w:p w:rsidR="002004A7" w:rsidRPr="002004A7" w:rsidRDefault="002004A7" w:rsidP="002004A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tr-TR"/>
        </w:rPr>
      </w:pPr>
      <w:r w:rsidRPr="002004A7">
        <w:rPr>
          <w:rFonts w:ascii="Arial" w:eastAsia="Times New Roman" w:hAnsi="Arial" w:cs="Arial"/>
          <w:b/>
          <w:bCs/>
          <w:sz w:val="28"/>
          <w:szCs w:val="28"/>
          <w:lang w:eastAsia="tr-TR"/>
        </w:rPr>
        <w:t>Dış Ticaret Endeksleri, Haziran 2018</w:t>
      </w:r>
    </w:p>
    <w:p w:rsidR="002004A7" w:rsidRDefault="002004A7" w:rsidP="002004A7">
      <w:pPr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2004A7">
        <w:rPr>
          <w:rFonts w:ascii="Arial" w:eastAsia="Times New Roman" w:hAnsi="Arial" w:cs="Arial"/>
          <w:color w:val="000000"/>
          <w:sz w:val="20"/>
          <w:szCs w:val="20"/>
          <w:lang w:eastAsia="tr-TR"/>
        </w:rPr>
        <w:br/>
      </w:r>
      <w:r w:rsidRPr="00200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İhracat birim değer endeksi %3,8 arttı</w:t>
      </w:r>
      <w:r w:rsidRPr="002004A7">
        <w:rPr>
          <w:rFonts w:ascii="Arial" w:eastAsia="Times New Roman" w:hAnsi="Arial" w:cs="Arial"/>
          <w:color w:val="000000"/>
          <w:sz w:val="20"/>
          <w:szCs w:val="20"/>
          <w:lang w:eastAsia="tr-TR"/>
        </w:rPr>
        <w:br/>
        <w:t> </w:t>
      </w:r>
      <w:r w:rsidRPr="002004A7">
        <w:rPr>
          <w:rFonts w:ascii="Arial" w:eastAsia="Times New Roman" w:hAnsi="Arial" w:cs="Arial"/>
          <w:color w:val="000000"/>
          <w:sz w:val="20"/>
          <w:szCs w:val="20"/>
          <w:lang w:eastAsia="tr-TR"/>
        </w:rPr>
        <w:br/>
        <w:t>İhracat birim değer endeksi Haziran ayında bir önceki yılın aynı ayına göre %3,8 arttı. Endeks bir önceki yılın aynı ayına göre, gıda, içecek ve tütünde %5,2 azalırken, ham maddelerde (yakıt hariç) %4,2, yakıtlarda %43,4 ve imalat sanayinde (gıda, içecek, tütün hariç) %4,1 arttı.</w:t>
      </w:r>
      <w:r w:rsidRPr="002004A7">
        <w:rPr>
          <w:rFonts w:ascii="Arial" w:eastAsia="Times New Roman" w:hAnsi="Arial" w:cs="Arial"/>
          <w:color w:val="000000"/>
          <w:sz w:val="20"/>
          <w:szCs w:val="20"/>
          <w:lang w:eastAsia="tr-TR"/>
        </w:rPr>
        <w:br/>
        <w:t> </w:t>
      </w:r>
      <w:r w:rsidRPr="002004A7">
        <w:rPr>
          <w:rFonts w:ascii="Arial" w:eastAsia="Times New Roman" w:hAnsi="Arial" w:cs="Arial"/>
          <w:color w:val="000000"/>
          <w:sz w:val="20"/>
          <w:szCs w:val="20"/>
          <w:lang w:eastAsia="tr-TR"/>
        </w:rPr>
        <w:br/>
        <w:t>İhracat birim değer endeksi 2018 yılı ikinci çeyrekte bir önceki yılın ikinci çeyreğine göre %5,6 arttı.</w:t>
      </w:r>
      <w:r w:rsidRPr="002004A7">
        <w:rPr>
          <w:rFonts w:ascii="Arial" w:eastAsia="Times New Roman" w:hAnsi="Arial" w:cs="Arial"/>
          <w:color w:val="000000"/>
          <w:sz w:val="20"/>
          <w:szCs w:val="20"/>
          <w:lang w:eastAsia="tr-TR"/>
        </w:rPr>
        <w:br/>
        <w:t> </w:t>
      </w:r>
      <w:r w:rsidRPr="002004A7">
        <w:rPr>
          <w:rFonts w:ascii="Arial" w:eastAsia="Times New Roman" w:hAnsi="Arial" w:cs="Arial"/>
          <w:color w:val="000000"/>
          <w:sz w:val="20"/>
          <w:szCs w:val="20"/>
          <w:lang w:eastAsia="tr-TR"/>
        </w:rPr>
        <w:br/>
      </w:r>
      <w:r w:rsidRPr="00200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İthalat birim değer endeksi %6,9 arttı</w:t>
      </w:r>
      <w:r w:rsidRPr="002004A7">
        <w:rPr>
          <w:rFonts w:ascii="Arial" w:eastAsia="Times New Roman" w:hAnsi="Arial" w:cs="Arial"/>
          <w:color w:val="000000"/>
          <w:sz w:val="20"/>
          <w:szCs w:val="20"/>
          <w:lang w:eastAsia="tr-TR"/>
        </w:rPr>
        <w:br/>
        <w:t> </w:t>
      </w:r>
      <w:r w:rsidRPr="002004A7">
        <w:rPr>
          <w:rFonts w:ascii="Arial" w:eastAsia="Times New Roman" w:hAnsi="Arial" w:cs="Arial"/>
          <w:color w:val="000000"/>
          <w:sz w:val="20"/>
          <w:szCs w:val="20"/>
          <w:lang w:eastAsia="tr-TR"/>
        </w:rPr>
        <w:br/>
        <w:t>İthalat birim değer endeksi Haziran ayında bir önceki yılın aynı ayına göre %6,9 arttı. Endeks bir önceki yılın aynı ayına göre, gıda, içecek ve tütünde %1,8, ham maddelerde (yakıt hariç) %10,6, yakıtlarda %34,9 ve imalat sanayinde (gıda, içecek, tütün hariç) %1,3 arttı.</w:t>
      </w:r>
      <w:r w:rsidRPr="002004A7">
        <w:rPr>
          <w:rFonts w:ascii="Arial" w:eastAsia="Times New Roman" w:hAnsi="Arial" w:cs="Arial"/>
          <w:color w:val="000000"/>
          <w:sz w:val="20"/>
          <w:szCs w:val="20"/>
          <w:lang w:eastAsia="tr-TR"/>
        </w:rPr>
        <w:br/>
        <w:t> </w:t>
      </w:r>
      <w:r w:rsidRPr="002004A7">
        <w:rPr>
          <w:rFonts w:ascii="Arial" w:eastAsia="Times New Roman" w:hAnsi="Arial" w:cs="Arial"/>
          <w:color w:val="000000"/>
          <w:sz w:val="20"/>
          <w:szCs w:val="20"/>
          <w:lang w:eastAsia="tr-TR"/>
        </w:rPr>
        <w:br/>
        <w:t>İthalat birim değer endeksi 2018 yılı ikinci çeyrekte bir önceki yılın ikinci çeyreğine göre %7,4 arttı.</w:t>
      </w:r>
      <w:r w:rsidR="00E66DC2" w:rsidRPr="00E66DC2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 </w:t>
      </w:r>
    </w:p>
    <w:p w:rsidR="001A0F94" w:rsidRDefault="002B1EF1" w:rsidP="002004A7">
      <w:r w:rsidRPr="002B1EF1">
        <w:rPr>
          <w:rFonts w:ascii="Arial" w:eastAsia="Times New Roman" w:hAnsi="Arial" w:cs="Arial"/>
          <w:color w:val="000000"/>
          <w:sz w:val="20"/>
          <w:szCs w:val="20"/>
          <w:lang w:eastAsia="tr-TR"/>
        </w:rPr>
        <w:br/>
        <w:t> </w:t>
      </w:r>
      <w:r w:rsidR="00941930">
        <w:t>Ayrıntılı bilgi için :</w:t>
      </w:r>
      <w:r w:rsidR="00E66DC2" w:rsidRPr="00E66DC2">
        <w:t xml:space="preserve"> </w:t>
      </w:r>
      <w:hyperlink r:id="rId4" w:history="1">
        <w:r w:rsidR="002004A7" w:rsidRPr="00237D91">
          <w:rPr>
            <w:rStyle w:val="Kpr"/>
          </w:rPr>
          <w:t>http://www.tuik.gov.tr/PreHaberBultenleri.do?id=27812</w:t>
        </w:r>
      </w:hyperlink>
    </w:p>
    <w:p w:rsidR="002004A7" w:rsidRDefault="002004A7" w:rsidP="002004A7">
      <w:bookmarkStart w:id="0" w:name="_GoBack"/>
      <w:bookmarkEnd w:id="0"/>
    </w:p>
    <w:p w:rsidR="00E66DC2" w:rsidRDefault="00E66DC2" w:rsidP="00E66DC2"/>
    <w:p w:rsidR="002B1EF1" w:rsidRDefault="002B1EF1" w:rsidP="002B1EF1"/>
    <w:p w:rsidR="00941930" w:rsidRPr="00941930" w:rsidRDefault="00941930" w:rsidP="00941930"/>
    <w:sectPr w:rsidR="00941930" w:rsidRPr="00941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930"/>
    <w:rsid w:val="001A0F94"/>
    <w:rsid w:val="002004A7"/>
    <w:rsid w:val="002B1EF1"/>
    <w:rsid w:val="00941930"/>
    <w:rsid w:val="009F4658"/>
    <w:rsid w:val="00E6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AE5240-8E6B-429A-8973-034A7237D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941930"/>
    <w:rPr>
      <w:b/>
      <w:bCs/>
    </w:rPr>
  </w:style>
  <w:style w:type="character" w:styleId="Kpr">
    <w:name w:val="Hyperlink"/>
    <w:basedOn w:val="VarsaylanParagrafYazTipi"/>
    <w:uiPriority w:val="99"/>
    <w:unhideWhenUsed/>
    <w:rsid w:val="009419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55826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6944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50847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6843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uik.gov.tr/PreHaberBultenleri.do?id=27812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2018-10-01T08:41:00Z</dcterms:created>
  <dcterms:modified xsi:type="dcterms:W3CDTF">2018-10-01T08:41:00Z</dcterms:modified>
</cp:coreProperties>
</file>